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762BF" w:rsidRDefault="006D5B99">
      <w:pPr>
        <w:jc w:val="center"/>
        <w:rPr>
          <w:rFonts w:ascii="宋体" w:hAnsi="宋体" w:cs="宋体"/>
          <w:b/>
          <w:bCs/>
          <w:sz w:val="30"/>
          <w:szCs w:val="30"/>
        </w:rPr>
      </w:pPr>
      <w:r>
        <w:rPr>
          <w:rFonts w:ascii="宋体" w:hAnsi="宋体" w:cs="宋体" w:hint="eastAsia"/>
          <w:b/>
          <w:bCs/>
          <w:sz w:val="30"/>
          <w:szCs w:val="30"/>
        </w:rPr>
        <w:t>2016</w:t>
      </w:r>
      <w:r w:rsidR="00531566">
        <w:rPr>
          <w:rFonts w:ascii="宋体" w:hAnsi="宋体" w:cs="宋体" w:hint="eastAsia"/>
          <w:b/>
          <w:bCs/>
          <w:sz w:val="30"/>
          <w:szCs w:val="30"/>
        </w:rPr>
        <w:t>年度新能源学院资助育人系列活动获奖情况公布</w:t>
      </w:r>
    </w:p>
    <w:p w:rsidR="005762BF" w:rsidRDefault="005762BF">
      <w:pPr>
        <w:rPr>
          <w:rFonts w:ascii="宋体" w:hAnsi="宋体" w:cs="宋体"/>
          <w:sz w:val="28"/>
          <w:szCs w:val="28"/>
        </w:rPr>
      </w:pPr>
    </w:p>
    <w:p w:rsidR="005762BF" w:rsidRDefault="00531566">
      <w:pPr>
        <w:rPr>
          <w:rFonts w:ascii="宋体" w:hAnsi="宋体" w:cs="宋体"/>
          <w:sz w:val="28"/>
          <w:szCs w:val="28"/>
        </w:rPr>
      </w:pPr>
      <w:r>
        <w:rPr>
          <w:rFonts w:ascii="宋体" w:hAnsi="宋体" w:cs="宋体" w:hint="eastAsia"/>
          <w:sz w:val="28"/>
          <w:szCs w:val="28"/>
        </w:rPr>
        <w:t>全院师生：</w:t>
      </w:r>
    </w:p>
    <w:p w:rsidR="00DC76B7" w:rsidRPr="002A0AFE" w:rsidRDefault="00531566" w:rsidP="00DC76B7">
      <w:pPr>
        <w:spacing w:line="600" w:lineRule="exact"/>
        <w:jc w:val="center"/>
        <w:rPr>
          <w:rFonts w:ascii="宋体" w:hint="eastAsia"/>
          <w:bCs/>
          <w:sz w:val="28"/>
          <w:szCs w:val="28"/>
        </w:rPr>
      </w:pPr>
      <w:r>
        <w:rPr>
          <w:rFonts w:ascii="宋体" w:hAnsi="宋体" w:cs="宋体" w:hint="eastAsia"/>
          <w:sz w:val="28"/>
          <w:szCs w:val="28"/>
        </w:rPr>
        <w:t xml:space="preserve">    为提高家庭经济困难学生资助水平,强化资助工作育人成效，校学工处下发了《关于开展</w:t>
      </w:r>
      <w:r w:rsidR="00DC76B7">
        <w:rPr>
          <w:rFonts w:ascii="宋体" w:hAnsi="宋体" w:cs="宋体" w:hint="eastAsia"/>
          <w:sz w:val="28"/>
          <w:szCs w:val="28"/>
        </w:rPr>
        <w:t>2017</w:t>
      </w:r>
      <w:r>
        <w:rPr>
          <w:rFonts w:ascii="宋体" w:hAnsi="宋体" w:cs="宋体" w:hint="eastAsia"/>
          <w:sz w:val="28"/>
          <w:szCs w:val="28"/>
        </w:rPr>
        <w:t>年</w:t>
      </w:r>
      <w:r w:rsidR="00DC76B7" w:rsidRPr="002A0AFE">
        <w:rPr>
          <w:rFonts w:ascii="宋体" w:hAnsi="宋体" w:hint="eastAsia"/>
          <w:bCs/>
          <w:sz w:val="28"/>
          <w:szCs w:val="28"/>
        </w:rPr>
        <w:t>“感恩于心·诚信于行·励志于已”</w:t>
      </w:r>
    </w:p>
    <w:p w:rsidR="005762BF" w:rsidRDefault="00DC76B7" w:rsidP="00DC76B7">
      <w:pPr>
        <w:rPr>
          <w:rFonts w:ascii="宋体" w:hAnsi="宋体" w:cs="宋体"/>
          <w:sz w:val="28"/>
          <w:szCs w:val="28"/>
        </w:rPr>
      </w:pPr>
      <w:r w:rsidRPr="002A0AFE">
        <w:rPr>
          <w:rFonts w:ascii="宋体" w:hAnsi="宋体" w:hint="eastAsia"/>
          <w:bCs/>
          <w:sz w:val="28"/>
          <w:szCs w:val="28"/>
        </w:rPr>
        <w:t>主题教育系列活动的通知</w:t>
      </w:r>
      <w:r w:rsidR="00531566">
        <w:rPr>
          <w:rFonts w:ascii="宋体" w:hAnsi="宋体" w:cs="宋体" w:hint="eastAsia"/>
          <w:sz w:val="28"/>
          <w:szCs w:val="28"/>
        </w:rPr>
        <w:t>》，要求各二级学院根据本院实际集中开展高校学生资助诚信教育主题活动。今年我院按上级文件精神开展主题教育活动，经学校审核，学院严格评审，现将学生获奖情况通报如下：</w:t>
      </w:r>
    </w:p>
    <w:p w:rsidR="005762BF" w:rsidRDefault="00531566">
      <w:pPr>
        <w:rPr>
          <w:rFonts w:ascii="宋体" w:hAnsi="宋体" w:cs="宋体"/>
          <w:sz w:val="28"/>
          <w:szCs w:val="28"/>
        </w:rPr>
      </w:pPr>
      <w:r>
        <w:rPr>
          <w:rFonts w:ascii="宋体" w:hAnsi="宋体" w:cs="宋体" w:hint="eastAsia"/>
          <w:sz w:val="28"/>
          <w:szCs w:val="28"/>
        </w:rPr>
        <w:t>附名单：</w:t>
      </w:r>
    </w:p>
    <w:p w:rsidR="00DC76B7" w:rsidRDefault="00DC76B7">
      <w:pPr>
        <w:ind w:firstLineChars="200" w:firstLine="560"/>
        <w:rPr>
          <w:rFonts w:ascii="宋体" w:hAnsi="宋体" w:cs="宋体"/>
          <w:color w:val="555555"/>
          <w:sz w:val="28"/>
          <w:szCs w:val="28"/>
          <w:shd w:val="clear" w:color="auto" w:fill="FFFFFF"/>
        </w:rPr>
      </w:pPr>
    </w:p>
    <w:p w:rsidR="005762BF" w:rsidRDefault="00531566">
      <w:pPr>
        <w:ind w:firstLineChars="200" w:firstLine="560"/>
        <w:rPr>
          <w:rFonts w:ascii="宋体" w:hAnsi="宋体" w:cs="宋体"/>
          <w:color w:val="555555"/>
          <w:sz w:val="28"/>
          <w:szCs w:val="28"/>
          <w:shd w:val="clear" w:color="auto" w:fill="FFFFFF"/>
        </w:rPr>
      </w:pPr>
      <w:r>
        <w:rPr>
          <w:rFonts w:ascii="宋体" w:hAnsi="宋体" w:cs="宋体" w:hint="eastAsia"/>
          <w:color w:val="555555"/>
          <w:sz w:val="28"/>
          <w:szCs w:val="28"/>
          <w:shd w:val="clear" w:color="auto" w:fill="FFFFFF"/>
        </w:rPr>
        <w:t>希望全院师生重视此项工作,进一步建立健全诚信教育长效工作机制，推动学生工作顶层设计的奖助育人工程向纵深发展，促使学生树立诚信观念,让诚信教育融入“立德树人”教书育人宗旨之中。</w:t>
      </w:r>
    </w:p>
    <w:p w:rsidR="005762BF" w:rsidRDefault="005762BF">
      <w:pPr>
        <w:ind w:firstLineChars="200" w:firstLine="560"/>
        <w:rPr>
          <w:rFonts w:ascii="宋体" w:hAnsi="宋体" w:cs="宋体"/>
          <w:color w:val="555555"/>
          <w:sz w:val="28"/>
          <w:szCs w:val="28"/>
          <w:shd w:val="clear" w:color="auto" w:fill="FFFFFF"/>
        </w:rPr>
      </w:pPr>
    </w:p>
    <w:p w:rsidR="005762BF" w:rsidRDefault="005762BF">
      <w:pPr>
        <w:ind w:firstLineChars="200" w:firstLine="560"/>
        <w:rPr>
          <w:rFonts w:ascii="宋体" w:hAnsi="宋体" w:cs="宋体"/>
          <w:color w:val="555555"/>
          <w:sz w:val="28"/>
          <w:szCs w:val="28"/>
          <w:shd w:val="clear" w:color="auto" w:fill="FFFFFF"/>
        </w:rPr>
      </w:pPr>
    </w:p>
    <w:p w:rsidR="005762BF" w:rsidRDefault="005762BF">
      <w:pPr>
        <w:ind w:firstLineChars="200" w:firstLine="560"/>
        <w:rPr>
          <w:rFonts w:ascii="宋体" w:hAnsi="宋体" w:cs="宋体"/>
          <w:color w:val="555555"/>
          <w:sz w:val="28"/>
          <w:szCs w:val="28"/>
          <w:shd w:val="clear" w:color="auto" w:fill="FFFFFF"/>
        </w:rPr>
      </w:pPr>
    </w:p>
    <w:p w:rsidR="005762BF" w:rsidRDefault="005762BF">
      <w:pPr>
        <w:ind w:firstLineChars="200" w:firstLine="560"/>
        <w:rPr>
          <w:rFonts w:ascii="宋体" w:hAnsi="宋体" w:cs="宋体"/>
          <w:color w:val="555555"/>
          <w:sz w:val="28"/>
          <w:szCs w:val="28"/>
          <w:shd w:val="clear" w:color="auto" w:fill="FFFFFF"/>
        </w:rPr>
      </w:pPr>
    </w:p>
    <w:p w:rsidR="005762BF" w:rsidRDefault="005762BF">
      <w:pPr>
        <w:ind w:firstLineChars="200" w:firstLine="560"/>
        <w:rPr>
          <w:rFonts w:ascii="宋体" w:hAnsi="宋体" w:cs="宋体"/>
          <w:color w:val="555555"/>
          <w:sz w:val="28"/>
          <w:szCs w:val="28"/>
          <w:shd w:val="clear" w:color="auto" w:fill="FFFFFF"/>
        </w:rPr>
      </w:pPr>
    </w:p>
    <w:p w:rsidR="005762BF" w:rsidRDefault="005762BF">
      <w:pPr>
        <w:ind w:firstLineChars="200" w:firstLine="560"/>
        <w:rPr>
          <w:rFonts w:ascii="宋体" w:hAnsi="宋体" w:cs="宋体"/>
          <w:color w:val="555555"/>
          <w:sz w:val="28"/>
          <w:szCs w:val="28"/>
          <w:shd w:val="clear" w:color="auto" w:fill="FFFFFF"/>
        </w:rPr>
      </w:pPr>
    </w:p>
    <w:p w:rsidR="005762BF" w:rsidRDefault="005762BF">
      <w:pPr>
        <w:ind w:firstLineChars="200" w:firstLine="560"/>
        <w:rPr>
          <w:rFonts w:ascii="宋体" w:hAnsi="宋体" w:cs="宋体"/>
          <w:color w:val="555555"/>
          <w:sz w:val="28"/>
          <w:szCs w:val="28"/>
          <w:shd w:val="clear" w:color="auto" w:fill="FFFFFF"/>
        </w:rPr>
      </w:pPr>
    </w:p>
    <w:p w:rsidR="005762BF" w:rsidRDefault="00531566">
      <w:pPr>
        <w:jc w:val="right"/>
        <w:rPr>
          <w:rFonts w:ascii="宋体" w:hAnsi="宋体" w:cs="宋体"/>
          <w:color w:val="555555"/>
          <w:sz w:val="28"/>
          <w:szCs w:val="28"/>
          <w:shd w:val="clear" w:color="auto" w:fill="FFFFFF"/>
        </w:rPr>
      </w:pPr>
      <w:r>
        <w:rPr>
          <w:rFonts w:ascii="宋体" w:hAnsi="宋体" w:cs="宋体" w:hint="eastAsia"/>
          <w:color w:val="555555"/>
          <w:sz w:val="28"/>
          <w:szCs w:val="28"/>
          <w:shd w:val="clear" w:color="auto" w:fill="FFFFFF"/>
        </w:rPr>
        <w:t>新能源科学与工程学院</w:t>
      </w:r>
    </w:p>
    <w:p w:rsidR="00531566" w:rsidRDefault="006D5B99">
      <w:pPr>
        <w:ind w:firstLineChars="200" w:firstLine="560"/>
        <w:jc w:val="right"/>
        <w:rPr>
          <w:rFonts w:hint="eastAsia"/>
        </w:rPr>
      </w:pPr>
      <w:r>
        <w:rPr>
          <w:rFonts w:ascii="宋体" w:hAnsi="宋体" w:cs="宋体" w:hint="eastAsia"/>
          <w:color w:val="555555"/>
          <w:sz w:val="28"/>
          <w:szCs w:val="28"/>
          <w:shd w:val="clear" w:color="auto" w:fill="FFFFFF"/>
        </w:rPr>
        <w:t>2017</w:t>
      </w:r>
      <w:r w:rsidR="00531566">
        <w:rPr>
          <w:rFonts w:ascii="宋体" w:hAnsi="宋体" w:cs="宋体" w:hint="eastAsia"/>
          <w:color w:val="555555"/>
          <w:sz w:val="28"/>
          <w:szCs w:val="28"/>
          <w:shd w:val="clear" w:color="auto" w:fill="FFFFFF"/>
        </w:rPr>
        <w:t>年</w:t>
      </w:r>
      <w:r>
        <w:rPr>
          <w:rFonts w:ascii="宋体" w:hAnsi="宋体" w:cs="宋体" w:hint="eastAsia"/>
          <w:color w:val="555555"/>
          <w:sz w:val="28"/>
          <w:szCs w:val="28"/>
          <w:shd w:val="clear" w:color="auto" w:fill="FFFFFF"/>
        </w:rPr>
        <w:t>5</w:t>
      </w:r>
      <w:r w:rsidR="00531566">
        <w:rPr>
          <w:rFonts w:ascii="宋体" w:hAnsi="宋体" w:cs="宋体" w:hint="eastAsia"/>
          <w:color w:val="555555"/>
          <w:sz w:val="28"/>
          <w:szCs w:val="28"/>
          <w:shd w:val="clear" w:color="auto" w:fill="FFFFFF"/>
        </w:rPr>
        <w:t>月</w:t>
      </w:r>
      <w:r>
        <w:rPr>
          <w:rFonts w:ascii="宋体" w:hAnsi="宋体" w:cs="宋体" w:hint="eastAsia"/>
          <w:color w:val="555555"/>
          <w:sz w:val="28"/>
          <w:szCs w:val="28"/>
          <w:shd w:val="clear" w:color="auto" w:fill="FFFFFF"/>
        </w:rPr>
        <w:t>18</w:t>
      </w:r>
      <w:r w:rsidR="00531566">
        <w:rPr>
          <w:rFonts w:ascii="宋体" w:hAnsi="宋体" w:cs="宋体" w:hint="eastAsia"/>
          <w:color w:val="555555"/>
          <w:sz w:val="28"/>
          <w:szCs w:val="28"/>
          <w:shd w:val="clear" w:color="auto" w:fill="FFFFFF"/>
        </w:rPr>
        <w:t>日</w:t>
      </w:r>
    </w:p>
    <w:sectPr w:rsidR="00531566" w:rsidSect="005762B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
  <w:rsids>
    <w:rsidRoot w:val="7F520383"/>
    <w:rsid w:val="0023620A"/>
    <w:rsid w:val="00531566"/>
    <w:rsid w:val="005762BF"/>
    <w:rsid w:val="006D5B99"/>
    <w:rsid w:val="00DC76B7"/>
    <w:rsid w:val="05382CB2"/>
    <w:rsid w:val="120210AC"/>
    <w:rsid w:val="13282467"/>
    <w:rsid w:val="17947F19"/>
    <w:rsid w:val="33AE4C6C"/>
    <w:rsid w:val="42AD2C86"/>
    <w:rsid w:val="7F5203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62B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267</Characters>
  <Application>Microsoft Office Word</Application>
  <DocSecurity>0</DocSecurity>
  <PresentationFormat/>
  <Lines>2</Lines>
  <Paragraphs>1</Paragraphs>
  <Slides>0</Slides>
  <Notes>0</Notes>
  <HiddenSlides>0</HiddenSlides>
  <MMClips>0</MMClips>
  <ScaleCrop>false</ScaleCrop>
  <Manager/>
  <Company/>
  <LinksUpToDate>false</LinksUpToDate>
  <CharactersWithSpaces>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2</cp:revision>
  <cp:lastPrinted>2016-06-06T07:56:00Z</cp:lastPrinted>
  <dcterms:created xsi:type="dcterms:W3CDTF">2017-05-19T01:46:00Z</dcterms:created>
  <dcterms:modified xsi:type="dcterms:W3CDTF">2017-05-19T01:46:00Z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